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CEE5" w14:textId="77777777" w:rsidR="001C0F15" w:rsidRDefault="001C0F15" w:rsidP="00476935">
      <w:pPr>
        <w:tabs>
          <w:tab w:val="left" w:pos="2745"/>
        </w:tabs>
        <w:spacing w:line="276" w:lineRule="auto"/>
        <w:rPr>
          <w:rFonts w:ascii="Arial" w:hAnsi="Arial" w:cs="Arial"/>
          <w:noProof/>
          <w:sz w:val="18"/>
          <w:szCs w:val="18"/>
        </w:rPr>
      </w:pPr>
    </w:p>
    <w:p w14:paraId="3E8F3304" w14:textId="16A4F4C0" w:rsidR="00AD28EE" w:rsidRDefault="00AD28EE" w:rsidP="00A977F5">
      <w:pPr>
        <w:jc w:val="center"/>
        <w:rPr>
          <w:rFonts w:ascii="Arial" w:hAnsi="Arial" w:cs="Arial"/>
          <w:sz w:val="18"/>
          <w:szCs w:val="18"/>
        </w:rPr>
      </w:pPr>
    </w:p>
    <w:p w14:paraId="3FCB949A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0010A1D4" w14:textId="4070E56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📅</w:t>
      </w:r>
      <w:r w:rsidRPr="00A977F5">
        <w:rPr>
          <w:rFonts w:ascii="Arial" w:hAnsi="Arial" w:cs="Arial"/>
          <w:sz w:val="18"/>
          <w:szCs w:val="18"/>
        </w:rPr>
        <w:t xml:space="preserve"> Date: August 27, 2025</w:t>
      </w:r>
    </w:p>
    <w:p w14:paraId="191CF93E" w14:textId="74BF9DF2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🕛</w:t>
      </w:r>
      <w:r w:rsidRPr="00A977F5">
        <w:rPr>
          <w:rFonts w:ascii="Arial" w:hAnsi="Arial" w:cs="Arial"/>
          <w:sz w:val="18"/>
          <w:szCs w:val="18"/>
        </w:rPr>
        <w:t xml:space="preserve"> Time: 12:00 PM – 2:00 PM</w:t>
      </w:r>
    </w:p>
    <w:p w14:paraId="07926DFC" w14:textId="1005AE1A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📍</w:t>
      </w:r>
      <w:r w:rsidRPr="00A977F5">
        <w:rPr>
          <w:rFonts w:ascii="Arial" w:hAnsi="Arial" w:cs="Arial"/>
          <w:sz w:val="18"/>
          <w:szCs w:val="18"/>
        </w:rPr>
        <w:t xml:space="preserve"> Location: Riverside Methodist Hospital – Chester Boardroom</w:t>
      </w:r>
    </w:p>
    <w:p w14:paraId="17920EFF" w14:textId="7D4315F5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🍽️</w:t>
      </w:r>
      <w:r w:rsidRPr="00A977F5">
        <w:rPr>
          <w:rFonts w:ascii="Arial" w:hAnsi="Arial" w:cs="Arial"/>
          <w:sz w:val="18"/>
          <w:szCs w:val="18"/>
        </w:rPr>
        <w:t xml:space="preserve"> Lunch Provided | </w:t>
      </w:r>
      <w:r w:rsidRPr="00A977F5">
        <w:rPr>
          <w:rFonts w:ascii="Segoe UI Emoji" w:hAnsi="Segoe UI Emoji" w:cs="Segoe UI Emoji"/>
          <w:sz w:val="18"/>
          <w:szCs w:val="18"/>
        </w:rPr>
        <w:t>🎓</w:t>
      </w:r>
      <w:r w:rsidRPr="00A977F5">
        <w:rPr>
          <w:rFonts w:ascii="Arial" w:hAnsi="Arial" w:cs="Arial"/>
          <w:sz w:val="18"/>
          <w:szCs w:val="18"/>
        </w:rPr>
        <w:t xml:space="preserve"> CME Credit Available</w:t>
      </w:r>
    </w:p>
    <w:p w14:paraId="595601A1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53895F96" w14:textId="11AE4E2B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🔍</w:t>
      </w:r>
      <w:r w:rsidRPr="00A977F5">
        <w:rPr>
          <w:rFonts w:ascii="Arial" w:hAnsi="Arial" w:cs="Arial"/>
          <w:sz w:val="18"/>
          <w:szCs w:val="18"/>
        </w:rPr>
        <w:t xml:space="preserve"> Workshop Overview</w:t>
      </w:r>
    </w:p>
    <w:p w14:paraId="5824ECE9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1BA1844F" w14:textId="66F98C54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Join us for an engaging session hosted by the OhioHealth APP Acute Care Fellowship team. This interactive workshop is designed to support and empower preceptors in their vital role.</w:t>
      </w:r>
    </w:p>
    <w:p w14:paraId="1E5D8020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040912A9" w14:textId="0E896203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✅</w:t>
      </w:r>
      <w:r w:rsidRPr="00A977F5">
        <w:rPr>
          <w:rFonts w:ascii="Arial" w:hAnsi="Arial" w:cs="Arial"/>
          <w:sz w:val="18"/>
          <w:szCs w:val="18"/>
        </w:rPr>
        <w:t xml:space="preserve"> Learning Objectives</w:t>
      </w:r>
    </w:p>
    <w:p w14:paraId="6B1D985C" w14:textId="77777777" w:rsidR="00A977F5" w:rsidRPr="00A977F5" w:rsidRDefault="00A977F5" w:rsidP="00A977F5">
      <w:pPr>
        <w:rPr>
          <w:rFonts w:ascii="Arial" w:hAnsi="Arial" w:cs="Arial"/>
          <w:sz w:val="18"/>
          <w:szCs w:val="18"/>
        </w:rPr>
      </w:pPr>
    </w:p>
    <w:p w14:paraId="2624A8B1" w14:textId="77777777" w:rsid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After completion of this activity, participants will be able to:</w:t>
      </w:r>
    </w:p>
    <w:p w14:paraId="40634E73" w14:textId="77777777" w:rsid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2AF18471" w14:textId="77777777" w:rsidR="00A977F5" w:rsidRDefault="00A977F5" w:rsidP="00A977F5">
      <w:pPr>
        <w:ind w:left="2160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1. Discuss the APP Fellowship and expectations of APP fellows.</w:t>
      </w:r>
    </w:p>
    <w:p w14:paraId="61219B61" w14:textId="77777777" w:rsidR="00A977F5" w:rsidRDefault="00A977F5" w:rsidP="00A977F5">
      <w:pPr>
        <w:ind w:left="2160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2. Identify the level of supervision and competency rating scale for fellow evaluations.</w:t>
      </w:r>
    </w:p>
    <w:p w14:paraId="696AFFC0" w14:textId="0E72B1F4" w:rsidR="00A977F5" w:rsidRPr="00A977F5" w:rsidRDefault="00A977F5" w:rsidP="00A977F5">
      <w:pPr>
        <w:ind w:left="2160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3. Apply the ADAPT framework for giving feedback.</w:t>
      </w:r>
    </w:p>
    <w:p w14:paraId="48E24C2E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5F824270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233B9A81" w14:textId="789763A1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💡</w:t>
      </w:r>
      <w:r w:rsidRPr="00A977F5">
        <w:rPr>
          <w:rFonts w:ascii="Arial" w:hAnsi="Arial" w:cs="Arial"/>
          <w:sz w:val="18"/>
          <w:szCs w:val="18"/>
        </w:rPr>
        <w:t xml:space="preserve"> Who Should Attend?</w:t>
      </w:r>
    </w:p>
    <w:p w14:paraId="40A31C35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4C7DF2D2" w14:textId="62D60136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Current and prospective APP preceptors, clinical educators, and anyone involved in mentoring APP fellows.</w:t>
      </w:r>
    </w:p>
    <w:p w14:paraId="16D94CC4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2962B2F4" w14:textId="46F959D8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Segoe UI Emoji" w:hAnsi="Segoe UI Emoji" w:cs="Segoe UI Emoji"/>
          <w:sz w:val="18"/>
          <w:szCs w:val="18"/>
        </w:rPr>
        <w:t>📲📅</w:t>
      </w:r>
      <w:r w:rsidRPr="00A977F5">
        <w:rPr>
          <w:rFonts w:ascii="Arial" w:hAnsi="Arial" w:cs="Arial"/>
          <w:sz w:val="18"/>
          <w:szCs w:val="18"/>
        </w:rPr>
        <w:t xml:space="preserve"> Register</w:t>
      </w:r>
    </w:p>
    <w:p w14:paraId="4A77F383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1AFA708F" w14:textId="359A2B43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drawing>
          <wp:inline distT="0" distB="0" distL="0" distR="0" wp14:anchorId="666A6346" wp14:editId="4F6F997D">
            <wp:extent cx="640080" cy="640080"/>
            <wp:effectExtent l="0" t="0" r="7620" b="7620"/>
            <wp:docPr id="159085585" name="Picture 4" descr="Picture 2031320221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2031320221, 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7F5">
        <w:rPr>
          <w:rFonts w:ascii="Arial" w:hAnsi="Arial" w:cs="Arial"/>
          <w:sz w:val="18"/>
          <w:szCs w:val="18"/>
        </w:rPr>
        <w:br/>
      </w:r>
    </w:p>
    <w:p w14:paraId="14BCE0DD" w14:textId="6A99671E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>(https://ohiohealth.cloud-cme.com/precept25)</w:t>
      </w:r>
    </w:p>
    <w:p w14:paraId="2D0B39A1" w14:textId="77777777" w:rsidR="00A977F5" w:rsidRPr="00A977F5" w:rsidRDefault="00A977F5" w:rsidP="00A977F5">
      <w:pPr>
        <w:jc w:val="center"/>
        <w:rPr>
          <w:rFonts w:ascii="Arial" w:hAnsi="Arial" w:cs="Arial"/>
          <w:sz w:val="18"/>
          <w:szCs w:val="18"/>
        </w:rPr>
      </w:pPr>
    </w:p>
    <w:p w14:paraId="21BA0480" w14:textId="35DFC147" w:rsidR="00A977F5" w:rsidRPr="00A977F5" w:rsidRDefault="00A977F5" w:rsidP="00A977F5">
      <w:pPr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 xml:space="preserve"> </w:t>
      </w:r>
    </w:p>
    <w:p w14:paraId="784B71B2" w14:textId="77777777" w:rsidR="00A977F5" w:rsidRPr="00A977F5" w:rsidRDefault="00A977F5" w:rsidP="00A977F5">
      <w:pPr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 xml:space="preserve"> </w:t>
      </w:r>
    </w:p>
    <w:p w14:paraId="0155B9A5" w14:textId="77777777" w:rsidR="00A977F5" w:rsidRPr="00A977F5" w:rsidRDefault="00A977F5" w:rsidP="00A977F5">
      <w:pPr>
        <w:rPr>
          <w:rFonts w:ascii="Arial" w:hAnsi="Arial" w:cs="Arial"/>
          <w:b/>
          <w:bCs/>
          <w:sz w:val="18"/>
          <w:szCs w:val="18"/>
        </w:rPr>
      </w:pPr>
    </w:p>
    <w:p w14:paraId="50BFABB5" w14:textId="77777777" w:rsidR="00A977F5" w:rsidRPr="00A977F5" w:rsidRDefault="00A977F5" w:rsidP="00A977F5">
      <w:pPr>
        <w:rPr>
          <w:rFonts w:ascii="Arial" w:hAnsi="Arial" w:cs="Arial"/>
          <w:b/>
          <w:bCs/>
          <w:sz w:val="18"/>
          <w:szCs w:val="18"/>
        </w:rPr>
      </w:pPr>
      <w:r w:rsidRPr="00A977F5">
        <w:rPr>
          <w:rFonts w:ascii="Arial" w:hAnsi="Arial" w:cs="Arial"/>
          <w:b/>
          <w:bCs/>
          <w:sz w:val="18"/>
          <w:szCs w:val="18"/>
        </w:rPr>
        <w:t xml:space="preserve">Accreditation Statement </w:t>
      </w:r>
    </w:p>
    <w:p w14:paraId="642B2481" w14:textId="77777777" w:rsidR="00A977F5" w:rsidRPr="00A977F5" w:rsidRDefault="00A977F5" w:rsidP="00A977F5">
      <w:pPr>
        <w:rPr>
          <w:rFonts w:ascii="Arial" w:hAnsi="Arial" w:cs="Arial"/>
          <w:sz w:val="18"/>
          <w:szCs w:val="18"/>
        </w:rPr>
      </w:pPr>
    </w:p>
    <w:p w14:paraId="1DAEA50C" w14:textId="11A62A2E" w:rsidR="00A977F5" w:rsidRPr="00A977F5" w:rsidRDefault="00A977F5" w:rsidP="00A977F5">
      <w:pPr>
        <w:rPr>
          <w:rFonts w:ascii="Arial" w:hAnsi="Arial" w:cs="Arial"/>
          <w:sz w:val="18"/>
          <w:szCs w:val="18"/>
        </w:rPr>
      </w:pPr>
      <w:r w:rsidRPr="00A977F5">
        <w:rPr>
          <w:rFonts w:ascii="Arial" w:hAnsi="Arial" w:cs="Arial"/>
          <w:sz w:val="18"/>
          <w:szCs w:val="18"/>
        </w:rPr>
        <w:t xml:space="preserve">OhioHealth is accredited by the Ohio State Medical Association (OSMA) to provide continuing medical education </w:t>
      </w:r>
      <w:proofErr w:type="gramStart"/>
      <w:r w:rsidRPr="00A977F5">
        <w:rPr>
          <w:rFonts w:ascii="Arial" w:hAnsi="Arial" w:cs="Arial"/>
          <w:sz w:val="18"/>
          <w:szCs w:val="18"/>
        </w:rPr>
        <w:t>to</w:t>
      </w:r>
      <w:proofErr w:type="gramEnd"/>
      <w:r w:rsidRPr="00A977F5">
        <w:rPr>
          <w:rFonts w:ascii="Arial" w:hAnsi="Arial" w:cs="Arial"/>
          <w:sz w:val="18"/>
          <w:szCs w:val="18"/>
        </w:rPr>
        <w:t xml:space="preserve"> physicians. OhioHealth designates this Live Activity for a maximum of 2.0 </w:t>
      </w:r>
      <w:r w:rsidRPr="00A977F5">
        <w:rPr>
          <w:rFonts w:ascii="Arial" w:hAnsi="Arial" w:cs="Arial"/>
          <w:i/>
          <w:iCs/>
          <w:sz w:val="18"/>
          <w:szCs w:val="18"/>
        </w:rPr>
        <w:t>AMA PRA Category 1 Credit(s)™.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proofErr w:type="gramStart"/>
      <w:r w:rsidRPr="00A977F5">
        <w:rPr>
          <w:rFonts w:ascii="Arial" w:hAnsi="Arial" w:cs="Arial"/>
          <w:sz w:val="18"/>
          <w:szCs w:val="18"/>
        </w:rPr>
        <w:t>Physicians</w:t>
      </w:r>
      <w:proofErr w:type="gramEnd"/>
      <w:r w:rsidRPr="00A977F5">
        <w:rPr>
          <w:rFonts w:ascii="Arial" w:hAnsi="Arial" w:cs="Arial"/>
          <w:sz w:val="18"/>
          <w:szCs w:val="18"/>
        </w:rPr>
        <w:t xml:space="preserve"> should claim only the credit commensurate with the extent of their participation in the activity. </w:t>
      </w:r>
    </w:p>
    <w:p w14:paraId="4FFE9014" w14:textId="77777777" w:rsidR="00A977F5" w:rsidRPr="00A977F5" w:rsidRDefault="00A977F5" w:rsidP="00A977F5">
      <w:pPr>
        <w:rPr>
          <w:rFonts w:ascii="Arial" w:hAnsi="Arial" w:cs="Arial"/>
          <w:sz w:val="18"/>
          <w:szCs w:val="18"/>
        </w:rPr>
      </w:pPr>
    </w:p>
    <w:p w14:paraId="0694594F" w14:textId="0432E732" w:rsidR="00AD28EE" w:rsidRDefault="00AD28EE" w:rsidP="00AB68D9">
      <w:pPr>
        <w:rPr>
          <w:rFonts w:ascii="Arial" w:hAnsi="Arial" w:cs="Arial"/>
          <w:sz w:val="18"/>
          <w:szCs w:val="18"/>
        </w:rPr>
      </w:pPr>
    </w:p>
    <w:sectPr w:rsidR="00AD28EE" w:rsidSect="00AB68D9">
      <w:headerReference w:type="default" r:id="rId12"/>
      <w:pgSz w:w="12240" w:h="15840"/>
      <w:pgMar w:top="3816" w:right="1080" w:bottom="21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D4FEC" w14:textId="77777777" w:rsidR="00DD2120" w:rsidRDefault="00DD2120" w:rsidP="00AB68D9">
      <w:r>
        <w:separator/>
      </w:r>
    </w:p>
  </w:endnote>
  <w:endnote w:type="continuationSeparator" w:id="0">
    <w:p w14:paraId="2B7C7B9C" w14:textId="77777777" w:rsidR="00DD2120" w:rsidRDefault="00DD2120" w:rsidP="00AB6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83C1F" w14:textId="77777777" w:rsidR="00DD2120" w:rsidRDefault="00DD2120" w:rsidP="00AB68D9">
      <w:r>
        <w:separator/>
      </w:r>
    </w:p>
  </w:footnote>
  <w:footnote w:type="continuationSeparator" w:id="0">
    <w:p w14:paraId="1C9529CB" w14:textId="77777777" w:rsidR="00DD2120" w:rsidRDefault="00DD2120" w:rsidP="00AB6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319AD" w14:textId="5CDE1990" w:rsidR="00C222CB" w:rsidRPr="00A977F5" w:rsidRDefault="00072DD2" w:rsidP="00A977F5">
    <w:pPr>
      <w:pStyle w:val="Header"/>
      <w:jc w:val="center"/>
      <w:rPr>
        <w:b/>
        <w:bCs/>
        <w:noProof/>
        <w:color w:val="FFFFFF" w:themeColor="background1"/>
        <w:sz w:val="72"/>
        <w:szCs w:val="72"/>
      </w:rPr>
    </w:pPr>
    <w:r w:rsidRPr="00A977F5">
      <w:rPr>
        <w:b/>
        <w:bCs/>
        <w:noProof/>
        <w:color w:val="FFFFFF" w:themeColor="background1"/>
        <w:sz w:val="72"/>
        <w:szCs w:val="72"/>
      </w:rPr>
      <w:drawing>
        <wp:anchor distT="0" distB="0" distL="114300" distR="114300" simplePos="0" relativeHeight="251662848" behindDoc="1" locked="0" layoutInCell="1" allowOverlap="1" wp14:anchorId="4075C280" wp14:editId="77910DAE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93" cy="10058400"/>
          <wp:effectExtent l="0" t="0" r="0" b="0"/>
          <wp:wrapNone/>
          <wp:docPr id="4" name="Picture 4" descr="FY19%20318969%20eSource%20Template%20Update_Communication%20template%208.5x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Y19%20318969%20eSource%20Template%20Update_Communication%20template%208.5x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93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7F5" w:rsidRPr="00A977F5">
      <w:rPr>
        <w:b/>
        <w:bCs/>
        <w:noProof/>
        <w:color w:val="FFFFFF" w:themeColor="background1"/>
        <w:sz w:val="72"/>
        <w:szCs w:val="72"/>
      </w:rPr>
      <w:t>Preceptor Workshop 2025</w:t>
    </w:r>
  </w:p>
  <w:p w14:paraId="1DEFF322" w14:textId="64CDDE4F" w:rsidR="00A977F5" w:rsidRPr="00A977F5" w:rsidRDefault="00A977F5" w:rsidP="00A977F5">
    <w:pPr>
      <w:pStyle w:val="Header"/>
      <w:jc w:val="center"/>
      <w:rPr>
        <w:b/>
        <w:bCs/>
        <w:color w:val="FFFFFF" w:themeColor="background1"/>
        <w:sz w:val="72"/>
        <w:szCs w:val="72"/>
      </w:rPr>
    </w:pPr>
    <w:r w:rsidRPr="00A977F5">
      <w:rPr>
        <w:b/>
        <w:bCs/>
        <w:noProof/>
        <w:color w:val="FFFFFF" w:themeColor="background1"/>
        <w:sz w:val="72"/>
        <w:szCs w:val="72"/>
      </w:rPr>
      <w:t>Lunch &amp; Learn Series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1015D"/>
    <w:multiLevelType w:val="hybridMultilevel"/>
    <w:tmpl w:val="A9EE7DF4"/>
    <w:lvl w:ilvl="0" w:tplc="9D74FEAC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4669E0"/>
    <w:multiLevelType w:val="hybridMultilevel"/>
    <w:tmpl w:val="002C0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84605"/>
    <w:multiLevelType w:val="hybridMultilevel"/>
    <w:tmpl w:val="EADCA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0225D6"/>
    <w:multiLevelType w:val="hybridMultilevel"/>
    <w:tmpl w:val="5814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A00B7"/>
    <w:multiLevelType w:val="hybridMultilevel"/>
    <w:tmpl w:val="12A21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86005">
    <w:abstractNumId w:val="2"/>
  </w:num>
  <w:num w:numId="2" w16cid:durableId="1254123782">
    <w:abstractNumId w:val="3"/>
  </w:num>
  <w:num w:numId="3" w16cid:durableId="14500026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4568419">
    <w:abstractNumId w:val="1"/>
  </w:num>
  <w:num w:numId="5" w16cid:durableId="1856456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8D9"/>
    <w:rsid w:val="000204BD"/>
    <w:rsid w:val="00042FAC"/>
    <w:rsid w:val="00060B9C"/>
    <w:rsid w:val="00072DD2"/>
    <w:rsid w:val="001B07CD"/>
    <w:rsid w:val="001C0F15"/>
    <w:rsid w:val="001D0D50"/>
    <w:rsid w:val="002167A3"/>
    <w:rsid w:val="002940F5"/>
    <w:rsid w:val="002A2CF8"/>
    <w:rsid w:val="002A4C5B"/>
    <w:rsid w:val="00363A96"/>
    <w:rsid w:val="003E0093"/>
    <w:rsid w:val="003F4CB2"/>
    <w:rsid w:val="003F6C9F"/>
    <w:rsid w:val="00476935"/>
    <w:rsid w:val="00521860"/>
    <w:rsid w:val="005E6160"/>
    <w:rsid w:val="00671050"/>
    <w:rsid w:val="006A74D6"/>
    <w:rsid w:val="0074740A"/>
    <w:rsid w:val="007B384E"/>
    <w:rsid w:val="007C1D8B"/>
    <w:rsid w:val="007D1AF6"/>
    <w:rsid w:val="00832BD7"/>
    <w:rsid w:val="008C3E64"/>
    <w:rsid w:val="008F0072"/>
    <w:rsid w:val="009045C7"/>
    <w:rsid w:val="009C6E6C"/>
    <w:rsid w:val="009D504E"/>
    <w:rsid w:val="00A322CF"/>
    <w:rsid w:val="00A3699B"/>
    <w:rsid w:val="00A977F5"/>
    <w:rsid w:val="00AB68D9"/>
    <w:rsid w:val="00AD28EE"/>
    <w:rsid w:val="00AF4505"/>
    <w:rsid w:val="00B02F93"/>
    <w:rsid w:val="00B46C34"/>
    <w:rsid w:val="00C20438"/>
    <w:rsid w:val="00C222CB"/>
    <w:rsid w:val="00DC0B98"/>
    <w:rsid w:val="00DD2120"/>
    <w:rsid w:val="00E228AB"/>
    <w:rsid w:val="00E32BEE"/>
    <w:rsid w:val="00F91505"/>
    <w:rsid w:val="00F93C0D"/>
    <w:rsid w:val="04B0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5AF67C9"/>
  <w15:docId w15:val="{B8CB42B7-7A53-4FE5-900A-B6424DF7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BE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8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8D9"/>
  </w:style>
  <w:style w:type="paragraph" w:styleId="Footer">
    <w:name w:val="footer"/>
    <w:basedOn w:val="Normal"/>
    <w:link w:val="FooterChar"/>
    <w:uiPriority w:val="99"/>
    <w:unhideWhenUsed/>
    <w:rsid w:val="00AB68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8D9"/>
  </w:style>
  <w:style w:type="paragraph" w:styleId="BalloonText">
    <w:name w:val="Balloon Text"/>
    <w:basedOn w:val="Normal"/>
    <w:link w:val="BalloonTextChar"/>
    <w:uiPriority w:val="99"/>
    <w:semiHidden/>
    <w:unhideWhenUsed/>
    <w:rsid w:val="00AB68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D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7693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77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7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5B326F1643B744B9115C3B1F03E7BD" ma:contentTypeVersion="10" ma:contentTypeDescription="Create a new document." ma:contentTypeScope="" ma:versionID="5a5f5c4bda360bcbb168cd0596478b25">
  <xsd:schema xmlns:xsd="http://www.w3.org/2001/XMLSchema" xmlns:xs="http://www.w3.org/2001/XMLSchema" xmlns:p="http://schemas.microsoft.com/office/2006/metadata/properties" xmlns:ns2="2bdbeb54-1121-4205-95aa-2d0171d0d375" xmlns:ns3="edb5b8fe-495e-4b6a-b378-361a0ea93ca8" targetNamespace="http://schemas.microsoft.com/office/2006/metadata/properties" ma:root="true" ma:fieldsID="53b7f747469fb5ac4f3e412f9fe3c9b3" ns2:_="" ns3:_="">
    <xsd:import namespace="2bdbeb54-1121-4205-95aa-2d0171d0d375"/>
    <xsd:import namespace="edb5b8fe-495e-4b6a-b378-361a0ea93c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eb54-1121-4205-95aa-2d0171d0d3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0c72174-30bc-4ff0-9987-16f35674a6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5b8fe-495e-4b6a-b378-361a0ea93ca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f9e455-a3bf-4dc4-8ec3-6dbec1f69089}" ma:internalName="TaxCatchAll" ma:showField="CatchAllData" ma:web="edb5b8fe-495e-4b6a-b378-361a0ea93c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2bdbeb54-1121-4205-95aa-2d0171d0d375">
      <Terms xmlns="http://schemas.microsoft.com/office/infopath/2007/PartnerControls"/>
    </lcf76f155ced4ddcb4097134ff3c332f>
    <TaxCatchAll xmlns="edb5b8fe-495e-4b6a-b378-361a0ea93ca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1FDF27-4A14-448F-A40D-E404A4E96C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A23BBB-DF06-4C83-9676-347737444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dbeb54-1121-4205-95aa-2d0171d0d375"/>
    <ds:schemaRef ds:uri="edb5b8fe-495e-4b6a-b378-361a0ea93c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57890E-144C-4CCE-A480-125D055E0CDF}">
  <ds:schemaRefs>
    <ds:schemaRef ds:uri="2bdbeb54-1121-4205-95aa-2d0171d0d375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edb5b8fe-495e-4b6a-b378-361a0ea93ca8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58A1C63-47E5-4F78-812F-A5AA59EEA0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181</Words>
  <Characters>1036</Characters>
  <Application>Microsoft Office Word</Application>
  <DocSecurity>4</DocSecurity>
  <Lines>8</Lines>
  <Paragraphs>2</Paragraphs>
  <ScaleCrop>false</ScaleCrop>
  <Company>OhioHealth</Company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Osterfeld</dc:creator>
  <cp:keywords/>
  <dc:description/>
  <cp:lastModifiedBy>Sines, Lexie L.</cp:lastModifiedBy>
  <cp:revision>2</cp:revision>
  <dcterms:created xsi:type="dcterms:W3CDTF">2025-07-22T12:46:00Z</dcterms:created>
  <dcterms:modified xsi:type="dcterms:W3CDTF">2025-07-22T12:46:00Z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0x010100185B326F1643B744B9115C3B1F03E7BD</vt:lpwstr>
  </property>
  <property fmtid="{D5CDD505-2E9C-101B-9397-08002B2CF9AE}" pid="3" name="Order">
    <vt:r8>4000</vt:r8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MSIP_Label_46560c4e-ab80-4aaf-ab08-176459e4a32e_Enabled">
    <vt:lpwstr>true</vt:lpwstr>
  </property>
  <property fmtid="{D5CDD505-2E9C-101B-9397-08002B2CF9AE}" pid="7" name="MSIP_Label_46560c4e-ab80-4aaf-ab08-176459e4a32e_SetDate">
    <vt:lpwstr>2024-07-17T12:44:02Z</vt:lpwstr>
  </property>
  <property fmtid="{D5CDD505-2E9C-101B-9397-08002B2CF9AE}" pid="8" name="MSIP_Label_46560c4e-ab80-4aaf-ab08-176459e4a32e_Method">
    <vt:lpwstr>Standard</vt:lpwstr>
  </property>
  <property fmtid="{D5CDD505-2E9C-101B-9397-08002B2CF9AE}" pid="9" name="MSIP_Label_46560c4e-ab80-4aaf-ab08-176459e4a32e_Name">
    <vt:lpwstr>Public Data</vt:lpwstr>
  </property>
  <property fmtid="{D5CDD505-2E9C-101B-9397-08002B2CF9AE}" pid="10" name="MSIP_Label_46560c4e-ab80-4aaf-ab08-176459e4a32e_SiteId">
    <vt:lpwstr>ba7b40ad-9d43-487a-8f2d-21e287e98488</vt:lpwstr>
  </property>
  <property fmtid="{D5CDD505-2E9C-101B-9397-08002B2CF9AE}" pid="11" name="MSIP_Label_46560c4e-ab80-4aaf-ab08-176459e4a32e_ActionId">
    <vt:lpwstr>30f9682c-4b5e-463d-ac01-5e243b277f55</vt:lpwstr>
  </property>
  <property fmtid="{D5CDD505-2E9C-101B-9397-08002B2CF9AE}" pid="12" name="MSIP_Label_46560c4e-ab80-4aaf-ab08-176459e4a32e_ContentBits">
    <vt:lpwstr>0</vt:lpwstr>
  </property>
  <property fmtid="{D5CDD505-2E9C-101B-9397-08002B2CF9AE}" pid="13" name="MediaServiceImageTags">
    <vt:lpwstr/>
  </property>
</Properties>
</file>